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BA" w:rsidRPr="000F618B" w:rsidRDefault="003438BA" w:rsidP="003438BA">
      <w:pPr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  <w:r w:rsidRPr="000F618B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 xml:space="preserve">CV by Mária Budai-Szűcs </w:t>
      </w:r>
    </w:p>
    <w:p w:rsidR="003438BA" w:rsidRPr="000F618B" w:rsidRDefault="003438BA" w:rsidP="003438BA">
      <w:pPr>
        <w:rPr>
          <w:rFonts w:ascii="Times New Roman" w:hAnsi="Times New Roman" w:cs="Times New Roman"/>
          <w:lang w:val="en-US"/>
        </w:rPr>
      </w:pPr>
    </w:p>
    <w:p w:rsidR="003438BA" w:rsidRPr="000F618B" w:rsidRDefault="003438BA" w:rsidP="003438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38BA" w:rsidRPr="000F618B" w:rsidRDefault="003438BA" w:rsidP="003438B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Professional qualifications, academic degrees:</w:t>
      </w:r>
    </w:p>
    <w:p w:rsidR="003438BA" w:rsidRPr="000F618B" w:rsidRDefault="003438BA" w:rsidP="003438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2005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Doctor of Pharmacy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>, University of Szeged</w:t>
      </w:r>
    </w:p>
    <w:p w:rsidR="003438BA" w:rsidRPr="000F618B" w:rsidRDefault="003438BA" w:rsidP="003438BA">
      <w:pPr>
        <w:ind w:left="1410" w:hanging="1410"/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2009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  <w:t>Ph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>egree, University of Szeged, Doctoral School of Pharmaceutical Sciences</w:t>
      </w:r>
    </w:p>
    <w:p w:rsidR="003438BA" w:rsidRPr="000F618B" w:rsidRDefault="003438BA" w:rsidP="003438BA">
      <w:pPr>
        <w:ind w:left="1410" w:hanging="1410"/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2014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Specialist Pharmacist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 (Pharmaceutical Technology)</w:t>
      </w:r>
    </w:p>
    <w:p w:rsidR="003438BA" w:rsidRPr="000F618B" w:rsidRDefault="003438BA" w:rsidP="003438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2020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  <w:t>Habilitation degree</w:t>
      </w:r>
    </w:p>
    <w:p w:rsidR="003438BA" w:rsidRPr="000F618B" w:rsidRDefault="003438BA" w:rsidP="003438B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Professional experience</w:t>
      </w: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3438BA" w:rsidRDefault="003438BA" w:rsidP="003438BA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2005-2008 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  <w:t>Ph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 Student, University of Szeged, Department of Pharmaceutical Technology</w:t>
      </w:r>
    </w:p>
    <w:p w:rsidR="003438BA" w:rsidRPr="000F618B" w:rsidRDefault="003438BA" w:rsidP="003438BA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2007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ERASMUS Mobility (3 month), researcher, University of Pavia (Italy) </w:t>
      </w:r>
    </w:p>
    <w:p w:rsidR="003438BA" w:rsidRPr="000F618B" w:rsidRDefault="003438BA" w:rsidP="003438BA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2008-2013 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  <w:t>Pharmacist resident, University of Szeged, Department of Pharmaceutical Technology</w:t>
      </w:r>
    </w:p>
    <w:p w:rsidR="003438BA" w:rsidRPr="000F618B" w:rsidRDefault="003438BA" w:rsidP="003438BA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2013-2017 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  <w:t>Assistant lecturer, University of Szeged, Institute of Pharmaceutical Technology and Regulatory Affairs</w:t>
      </w:r>
    </w:p>
    <w:p w:rsidR="003438BA" w:rsidRPr="000F618B" w:rsidRDefault="003438BA" w:rsidP="003438BA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2017-2021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Assistant professor,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 University of Szeged, Institute of Pharmaceutical Technology and Regulatory Affairs</w:t>
      </w:r>
    </w:p>
    <w:p w:rsidR="003438BA" w:rsidRPr="000F618B" w:rsidRDefault="003438BA" w:rsidP="003438BA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2021-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Associate professor,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 University of Szeged, Institute of Pharmaceutical Technology and Regulatory Affairs</w:t>
      </w:r>
    </w:p>
    <w:p w:rsidR="003438BA" w:rsidRPr="000F618B" w:rsidRDefault="003438BA" w:rsidP="003438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38BA" w:rsidRPr="000F618B" w:rsidRDefault="003438BA" w:rsidP="003438B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Research activity</w:t>
      </w: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3438BA" w:rsidRPr="003343C7" w:rsidRDefault="003438BA" w:rsidP="003438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3C7">
        <w:rPr>
          <w:rFonts w:ascii="Times New Roman" w:hAnsi="Times New Roman" w:cs="Times New Roman"/>
          <w:sz w:val="28"/>
          <w:szCs w:val="28"/>
          <w:lang w:val="en-US"/>
        </w:rPr>
        <w:t>Local treatment of mucous membranes, administration of active substances through mucous membranes.</w:t>
      </w:r>
    </w:p>
    <w:p w:rsidR="003438BA" w:rsidRPr="003343C7" w:rsidRDefault="003438BA" w:rsidP="003438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3C7">
        <w:rPr>
          <w:rFonts w:ascii="Times New Roman" w:hAnsi="Times New Roman" w:cs="Times New Roman"/>
          <w:sz w:val="28"/>
          <w:szCs w:val="28"/>
          <w:lang w:val="en-US"/>
        </w:rPr>
        <w:t>Development and testing of innovative ophthalmic systems.</w:t>
      </w:r>
    </w:p>
    <w:p w:rsidR="003438BA" w:rsidRPr="003343C7" w:rsidRDefault="003438BA" w:rsidP="003438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3C7">
        <w:rPr>
          <w:rFonts w:ascii="Times New Roman" w:hAnsi="Times New Roman" w:cs="Times New Roman"/>
          <w:sz w:val="28"/>
          <w:szCs w:val="28"/>
          <w:lang w:val="en-US"/>
        </w:rPr>
        <w:t>Local treatment of periodontal diseases with new types of carrier systems.</w:t>
      </w:r>
    </w:p>
    <w:p w:rsidR="003438BA" w:rsidRDefault="003438BA" w:rsidP="003438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3C7">
        <w:rPr>
          <w:rFonts w:ascii="Times New Roman" w:hAnsi="Times New Roman" w:cs="Times New Roman"/>
          <w:sz w:val="28"/>
          <w:szCs w:val="28"/>
          <w:lang w:val="en-US"/>
        </w:rPr>
        <w:t xml:space="preserve">Examination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creams, ointments, </w:t>
      </w:r>
      <w:r w:rsidRPr="003343C7">
        <w:rPr>
          <w:rFonts w:ascii="Times New Roman" w:hAnsi="Times New Roman" w:cs="Times New Roman"/>
          <w:sz w:val="28"/>
          <w:szCs w:val="28"/>
          <w:lang w:val="en-US"/>
        </w:rPr>
        <w:t>gel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43C7">
        <w:rPr>
          <w:rFonts w:ascii="Times New Roman" w:hAnsi="Times New Roman" w:cs="Times New Roman"/>
          <w:sz w:val="28"/>
          <w:szCs w:val="28"/>
          <w:lang w:val="en-US"/>
        </w:rPr>
        <w:t>, stimuli-sensitive polymers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343C7">
        <w:rPr>
          <w:rFonts w:ascii="Times New Roman" w:hAnsi="Times New Roman" w:cs="Times New Roman"/>
          <w:sz w:val="28"/>
          <w:szCs w:val="28"/>
          <w:lang w:val="en-US"/>
        </w:rPr>
        <w:t xml:space="preserve"> and their application in medicine.</w:t>
      </w:r>
    </w:p>
    <w:p w:rsidR="003438BA" w:rsidRPr="003343C7" w:rsidRDefault="003438BA" w:rsidP="003438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Topical dermal formulations, drug penetration.</w:t>
      </w:r>
    </w:p>
    <w:p w:rsidR="003438BA" w:rsidRPr="003343C7" w:rsidRDefault="003438BA" w:rsidP="003438B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343C7">
        <w:rPr>
          <w:rFonts w:ascii="Times New Roman" w:hAnsi="Times New Roman" w:cs="Times New Roman"/>
          <w:sz w:val="28"/>
          <w:szCs w:val="28"/>
          <w:lang w:val="en-US"/>
        </w:rPr>
        <w:t>Application of rheology in the structural analysis of samples of biological origin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38BA" w:rsidRPr="003343C7" w:rsidRDefault="003438BA" w:rsidP="003438B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Ph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supervisions</w:t>
      </w: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3438BA" w:rsidRPr="000F618B" w:rsidRDefault="003438BA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lastRenderedPageBreak/>
        <w:t>(50%) Judit</w:t>
      </w:r>
      <w:r w:rsidRPr="00334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618B">
        <w:rPr>
          <w:rFonts w:ascii="Times New Roman" w:hAnsi="Times New Roman" w:cs="Times New Roman"/>
          <w:sz w:val="28"/>
          <w:szCs w:val="28"/>
          <w:lang w:val="en-US"/>
        </w:rPr>
        <w:t>Soós</w:t>
      </w:r>
      <w:proofErr w:type="spellEnd"/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2023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438BA" w:rsidRPr="000F618B" w:rsidRDefault="003438BA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(50%) Eszter</w:t>
      </w:r>
      <w:r w:rsidRPr="003343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>L. Kiss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2021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438BA" w:rsidRPr="000F618B" w:rsidRDefault="003438BA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(50%) Attil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618B">
        <w:rPr>
          <w:rFonts w:ascii="Times New Roman" w:hAnsi="Times New Roman" w:cs="Times New Roman"/>
          <w:sz w:val="28"/>
          <w:szCs w:val="28"/>
          <w:lang w:val="en-US"/>
        </w:rPr>
        <w:t>Léber</w:t>
      </w:r>
      <w:proofErr w:type="spellEnd"/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2020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438BA" w:rsidRPr="000F618B" w:rsidRDefault="003438BA" w:rsidP="003438B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Present PhD students</w:t>
      </w:r>
    </w:p>
    <w:p w:rsidR="003438BA" w:rsidRPr="000F618B" w:rsidRDefault="003438BA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>(50%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Réka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Szoleczky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438BA" w:rsidRPr="000F618B" w:rsidRDefault="003438BA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(50%)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Boglárka 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>Sza</w:t>
      </w:r>
      <w:r>
        <w:rPr>
          <w:rFonts w:ascii="Times New Roman" w:hAnsi="Times New Roman" w:cs="Times New Roman"/>
          <w:sz w:val="28"/>
          <w:szCs w:val="28"/>
          <w:lang w:val="en-US"/>
        </w:rPr>
        <w:t>lai</w:t>
      </w:r>
    </w:p>
    <w:p w:rsidR="003438BA" w:rsidRDefault="003438BA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(100%)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Rabia Ashfaq </w:t>
      </w:r>
    </w:p>
    <w:p w:rsidR="008A6C52" w:rsidRDefault="008A6C52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(100%) Kinga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Budai</w:t>
      </w:r>
      <w:proofErr w:type="spellEnd"/>
    </w:p>
    <w:p w:rsidR="008A6C52" w:rsidRPr="000F618B" w:rsidRDefault="008A6C52" w:rsidP="003438BA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(50%)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Flóra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Sendula</w:t>
      </w:r>
      <w:proofErr w:type="spellEnd"/>
    </w:p>
    <w:p w:rsidR="003438BA" w:rsidRPr="000F618B" w:rsidRDefault="003438BA" w:rsidP="003438B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438BA" w:rsidRPr="000F618B" w:rsidRDefault="003438BA" w:rsidP="003438B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438BA" w:rsidRPr="000F618B" w:rsidRDefault="003438BA" w:rsidP="003438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Publ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ications</w:t>
      </w: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3438BA" w:rsidRPr="006E7040" w:rsidRDefault="003438BA" w:rsidP="003438B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A6C52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scientific articles</w:t>
      </w:r>
    </w:p>
    <w:p w:rsidR="003438BA" w:rsidRPr="006E7040" w:rsidRDefault="003438BA" w:rsidP="003438B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E7040">
        <w:rPr>
          <w:rFonts w:ascii="Times New Roman" w:hAnsi="Times New Roman" w:cs="Times New Roman"/>
          <w:sz w:val="28"/>
          <w:szCs w:val="28"/>
          <w:lang w:val="en-US"/>
        </w:rPr>
        <w:t>Hirsch index: 21</w:t>
      </w:r>
    </w:p>
    <w:p w:rsidR="003438BA" w:rsidRDefault="003438BA" w:rsidP="003438B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7040">
        <w:rPr>
          <w:rFonts w:ascii="Times New Roman" w:hAnsi="Times New Roman" w:cs="Times New Roman"/>
          <w:sz w:val="28"/>
          <w:szCs w:val="28"/>
          <w:lang w:val="en-US"/>
        </w:rPr>
        <w:t xml:space="preserve">umber of independent </w:t>
      </w:r>
      <w:r>
        <w:rPr>
          <w:rFonts w:ascii="Times New Roman" w:hAnsi="Times New Roman" w:cs="Times New Roman"/>
          <w:sz w:val="28"/>
          <w:szCs w:val="28"/>
          <w:lang w:val="en-US"/>
        </w:rPr>
        <w:t>citations</w:t>
      </w:r>
      <w:r w:rsidR="00686B4F">
        <w:rPr>
          <w:rFonts w:ascii="Times New Roman" w:hAnsi="Times New Roman" w:cs="Times New Roman"/>
          <w:sz w:val="28"/>
          <w:szCs w:val="28"/>
          <w:lang w:val="en-US"/>
        </w:rPr>
        <w:t>: 8</w:t>
      </w:r>
      <w:r w:rsidR="008A6C52">
        <w:rPr>
          <w:rFonts w:ascii="Times New Roman" w:hAnsi="Times New Roman" w:cs="Times New Roman"/>
          <w:sz w:val="28"/>
          <w:szCs w:val="28"/>
          <w:lang w:val="en-US"/>
        </w:rPr>
        <w:t>14</w:t>
      </w:r>
    </w:p>
    <w:p w:rsidR="008A6C52" w:rsidRPr="006E7040" w:rsidRDefault="008A6C52" w:rsidP="003438B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website of the publications: </w:t>
      </w:r>
      <w:hyperlink r:id="rId5" w:history="1">
        <w:r w:rsidRPr="00702370">
          <w:rPr>
            <w:rStyle w:val="Hiperhivatkozs"/>
          </w:rPr>
          <w:t>https://m2.mtmt.hu/gui2/?type=authors&amp;mode=browse&amp;sel=10032093&amp;view=simpleList</w:t>
        </w:r>
      </w:hyperlink>
    </w:p>
    <w:p w:rsidR="003438BA" w:rsidRPr="000F618B" w:rsidRDefault="003438BA" w:rsidP="003438B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Membership in s</w:t>
      </w:r>
      <w:r w:rsidRPr="006E70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cientific associations, professional organizations</w:t>
      </w:r>
      <w:r w:rsidRPr="000F61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3438BA" w:rsidRPr="000F618B" w:rsidRDefault="003438BA" w:rsidP="003438B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040">
        <w:rPr>
          <w:rFonts w:ascii="Times New Roman" w:hAnsi="Times New Roman" w:cs="Times New Roman"/>
          <w:sz w:val="28"/>
          <w:szCs w:val="28"/>
          <w:lang w:val="en-US"/>
        </w:rPr>
        <w:t>Hungarian Society of Pharmaceutical Sciences</w:t>
      </w:r>
      <w:r w:rsidRPr="000F61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Department of Pharmaceutical Technology,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board member</w:t>
      </w:r>
    </w:p>
    <w:p w:rsidR="003438BA" w:rsidRPr="000F618B" w:rsidRDefault="003438BA" w:rsidP="003438B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040">
        <w:rPr>
          <w:rFonts w:ascii="Times New Roman" w:hAnsi="Times New Roman" w:cs="Times New Roman"/>
          <w:sz w:val="28"/>
          <w:szCs w:val="28"/>
          <w:lang w:val="en-US"/>
        </w:rPr>
        <w:t>Hungarian Academy of Sciences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E7040">
        <w:rPr>
          <w:rFonts w:ascii="Times New Roman" w:hAnsi="Times New Roman" w:cs="Times New Roman"/>
          <w:sz w:val="28"/>
          <w:szCs w:val="28"/>
          <w:lang w:val="en-US"/>
        </w:rPr>
        <w:t xml:space="preserve">Szeged Academic Committee, Pharmaceutical Science Committee, Pharmaceutical Technology Working Committee, </w:t>
      </w:r>
      <w:r w:rsidRPr="006E7040">
        <w:rPr>
          <w:rFonts w:ascii="Times New Roman" w:hAnsi="Times New Roman" w:cs="Times New Roman"/>
          <w:b/>
          <w:sz w:val="28"/>
          <w:szCs w:val="28"/>
          <w:lang w:val="en-US"/>
        </w:rPr>
        <w:t>secretary</w:t>
      </w:r>
    </w:p>
    <w:p w:rsidR="00C1529F" w:rsidRDefault="00C1529F">
      <w:bookmarkStart w:id="0" w:name="_GoBack"/>
      <w:bookmarkEnd w:id="0"/>
    </w:p>
    <w:sectPr w:rsidR="00C1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1285"/>
    <w:multiLevelType w:val="hybridMultilevel"/>
    <w:tmpl w:val="44A27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85FD7"/>
    <w:multiLevelType w:val="hybridMultilevel"/>
    <w:tmpl w:val="EA0EC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D6598"/>
    <w:multiLevelType w:val="hybridMultilevel"/>
    <w:tmpl w:val="95623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06360"/>
    <w:multiLevelType w:val="hybridMultilevel"/>
    <w:tmpl w:val="5E100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BA"/>
    <w:rsid w:val="003438BA"/>
    <w:rsid w:val="00686B4F"/>
    <w:rsid w:val="008A6C52"/>
    <w:rsid w:val="00C1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9DF9"/>
  <w15:chartTrackingRefBased/>
  <w15:docId w15:val="{A11983A6-A562-4A69-8EFA-9822FC78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38BA"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8B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2.mtmt.hu/gui2/?type=authors&amp;mode=browse&amp;sel=10032093&amp;view=simple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Budai-Szűcs Mária</cp:lastModifiedBy>
  <cp:revision>2</cp:revision>
  <dcterms:created xsi:type="dcterms:W3CDTF">2024-09-03T09:11:00Z</dcterms:created>
  <dcterms:modified xsi:type="dcterms:W3CDTF">2024-09-03T09:11:00Z</dcterms:modified>
</cp:coreProperties>
</file>